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BA" w:rsidRPr="00886BD6" w:rsidRDefault="00886BD6" w:rsidP="00886BD6">
      <w:pPr>
        <w:pStyle w:val="Titel"/>
        <w:rPr>
          <w:rFonts w:ascii="Tahoma" w:hAnsi="Tahoma" w:cs="Tahoma"/>
        </w:rPr>
      </w:pPr>
      <w:r w:rsidRPr="00886BD6">
        <w:rPr>
          <w:rFonts w:ascii="Tahoma" w:hAnsi="Tahoma" w:cs="Tahoma"/>
        </w:rPr>
        <w:t>Materialenleer les 3 periode 1</w:t>
      </w:r>
    </w:p>
    <w:p w:rsidR="00886BD6" w:rsidRPr="00886BD6" w:rsidRDefault="00886BD6" w:rsidP="00886BD6">
      <w:pPr>
        <w:rPr>
          <w:rFonts w:ascii="Tahoma" w:hAnsi="Tahoma" w:cs="Tahoma"/>
        </w:rPr>
      </w:pP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1. Welk van de vier heeft de hoogste E-modulus en hoe hoog is die E-modulus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PS: 3000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Pr="00886BD6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– 4000MPa</w:t>
      </w: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2. Welk van de vier heeft de laagste E-modulus en hoe laag is die E-modulus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PP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: 1300 MPa</w:t>
      </w: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3. Je ontwikkelt een prullenbak. Welk van de vier is het meest geschikt, en waarom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PE of PP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:</w:t>
      </w:r>
      <w:r w:rsidRPr="00886BD6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 xml:space="preserve"> deze zijn het makkelijkst te bewerken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.</w:t>
      </w: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4. Je ontwikkelt een prullenbak. Welk van de vier is het</w:t>
      </w:r>
      <w:r w:rsidRPr="00886BD6">
        <w:rPr>
          <w:rFonts w:ascii="Tahoma" w:eastAsia="Times New Roman" w:hAnsi="Tahoma" w:cs="Tahoma"/>
          <w:u w:val="single"/>
          <w:shd w:val="clear" w:color="auto" w:fill="FFFFFF"/>
          <w:lang w:eastAsia="nl-NL"/>
        </w:rPr>
        <w:t> minst</w:t>
      </w: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 geschikt, en waarom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PS: het is veel te zwak materiaal voor een prullenbak.</w:t>
      </w: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5 Je ontwerpt een nieuw type bloembak. Welk materiaal is het </w:t>
      </w:r>
      <w:r w:rsidRPr="00886BD6">
        <w:rPr>
          <w:rFonts w:ascii="Tahoma" w:eastAsia="Times New Roman" w:hAnsi="Tahoma" w:cs="Tahoma"/>
          <w:u w:val="single"/>
          <w:shd w:val="clear" w:color="auto" w:fill="FFFFFF"/>
          <w:lang w:eastAsia="nl-NL"/>
        </w:rPr>
        <w:t>minst</w:t>
      </w: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 geschikt, en welke materiaaleigenschappen maken de kunststof ongeschikt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PS: breekt snel, erg zwak en kan weinig gewicht dragen.</w:t>
      </w: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6 Van welk materiaal wordt een afwasbak gemaakt ; en welke materiaaleigenschappen maken het geschikt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PE of PP: de sterkte en de waterdichtheid.</w:t>
      </w:r>
    </w:p>
    <w:p w:rsidR="00886BD6" w:rsidRP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7 Van welk materiaal wordt een kunststof melkfles gemaakt, en welke materiaaleigenschappen maken het geschikt ?</w:t>
      </w:r>
    </w:p>
    <w:p w:rsidR="00886BD6" w:rsidRPr="00886BD6" w:rsidRDefault="00886BD6" w:rsidP="00886B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nl-NL"/>
        </w:rPr>
        <w:t>Het staat erg onduidelijk op internet, maar ik denk PE</w:t>
      </w:r>
    </w:p>
    <w:p w:rsidR="00886BD6" w:rsidRDefault="00886BD6" w:rsidP="00886BD6">
      <w:pPr>
        <w:pStyle w:val="Kop1"/>
        <w:rPr>
          <w:rFonts w:ascii="Tahoma" w:eastAsia="Times New Roman" w:hAnsi="Tahoma" w:cs="Tahoma"/>
          <w:shd w:val="clear" w:color="auto" w:fill="FFFFFF"/>
          <w:lang w:eastAsia="nl-NL"/>
        </w:rPr>
      </w:pPr>
      <w:r w:rsidRPr="00886BD6">
        <w:rPr>
          <w:rFonts w:ascii="Tahoma" w:eastAsia="Times New Roman" w:hAnsi="Tahoma" w:cs="Tahoma"/>
          <w:shd w:val="clear" w:color="auto" w:fill="FFFFFF"/>
          <w:lang w:eastAsia="nl-NL"/>
        </w:rPr>
        <w:t>8 Welk materiaal is het slechtst te recyclen, en waardoor komt dat precies ?</w:t>
      </w:r>
    </w:p>
    <w:p w:rsidR="00886BD6" w:rsidRPr="00886BD6" w:rsidRDefault="00805CC2" w:rsidP="00886BD6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PVC dit hoort bij overig en heeft een apart nummer</w:t>
      </w:r>
      <w:bookmarkStart w:id="0" w:name="_GoBack"/>
      <w:bookmarkEnd w:id="0"/>
    </w:p>
    <w:sectPr w:rsidR="00886BD6" w:rsidRPr="0088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6"/>
    <w:rsid w:val="00805CC2"/>
    <w:rsid w:val="00886BD6"/>
    <w:rsid w:val="00D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B15D"/>
  <w15:chartTrackingRefBased/>
  <w15:docId w15:val="{B52E4593-7618-401F-AFC7-FC74A99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86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6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86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2018-09-21T11:36:00Z</dcterms:created>
  <dcterms:modified xsi:type="dcterms:W3CDTF">2018-09-21T11:47:00Z</dcterms:modified>
</cp:coreProperties>
</file>